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FB520" w14:textId="6E214124" w:rsidR="003D170F" w:rsidRDefault="00D543CE">
      <w:r w:rsidRPr="00D543CE">
        <w:t>Minutes – Board Meeting on Z</w:t>
      </w:r>
      <w:r>
        <w:t>oom, June 21, 2020</w:t>
      </w:r>
    </w:p>
    <w:p w14:paraId="0D902931" w14:textId="6E88E2F0" w:rsidR="00D543CE" w:rsidRDefault="00D543CE"/>
    <w:p w14:paraId="1476FC7D" w14:textId="2FD2074E" w:rsidR="00D543CE" w:rsidRDefault="00D543CE">
      <w:r>
        <w:t>Members present:  Valerie Rude, Jude Genereaux, Judith Barisonzi, Mark van Etten, Pat Shifferd, Linda Thompson</w:t>
      </w:r>
    </w:p>
    <w:p w14:paraId="276F19AC" w14:textId="10300E69" w:rsidR="00D543CE" w:rsidRDefault="00D543CE">
      <w:r>
        <w:t>Member absent:  David Hart</w:t>
      </w:r>
    </w:p>
    <w:p w14:paraId="1EA58F83" w14:textId="7B556623" w:rsidR="00D543CE" w:rsidRDefault="00D543CE">
      <w:r>
        <w:t>Guests:  Tom Gelineau, April Nielsen, Linda Tollefsrud, Ken Hood (for 1</w:t>
      </w:r>
      <w:r w:rsidRPr="00D543CE">
        <w:rPr>
          <w:vertAlign w:val="superscript"/>
        </w:rPr>
        <w:t>st</w:t>
      </w:r>
      <w:r>
        <w:t xml:space="preserve"> half only)</w:t>
      </w:r>
    </w:p>
    <w:p w14:paraId="16705589" w14:textId="126DE45D" w:rsidR="00D543CE" w:rsidRDefault="00D543CE" w:rsidP="00D543CE">
      <w:pPr>
        <w:pStyle w:val="ListParagraph"/>
        <w:numPr>
          <w:ilvl w:val="0"/>
          <w:numId w:val="1"/>
        </w:numPr>
      </w:pPr>
      <w:r>
        <w:t>Meeting called to order at 10:58 am by Board Chair, Jude G.</w:t>
      </w:r>
    </w:p>
    <w:p w14:paraId="1CDE8114" w14:textId="163C4594" w:rsidR="00D543CE" w:rsidRDefault="00D543CE" w:rsidP="00D543CE">
      <w:pPr>
        <w:pStyle w:val="ListParagraph"/>
        <w:numPr>
          <w:ilvl w:val="0"/>
          <w:numId w:val="1"/>
        </w:numPr>
      </w:pPr>
      <w:r>
        <w:t>Minutes of prior meeting – this agenda item was skipped.</w:t>
      </w:r>
    </w:p>
    <w:p w14:paraId="2145F1CB" w14:textId="450A1AD8" w:rsidR="00D543CE" w:rsidRDefault="00816926" w:rsidP="00D543CE">
      <w:pPr>
        <w:pStyle w:val="ListParagraph"/>
        <w:numPr>
          <w:ilvl w:val="0"/>
          <w:numId w:val="1"/>
        </w:numPr>
      </w:pPr>
      <w:r>
        <w:t xml:space="preserve">Treasurer -- </w:t>
      </w:r>
      <w:r w:rsidR="00D543CE">
        <w:t xml:space="preserve">Pat S. gave a brief report, saying </w:t>
      </w:r>
      <w:r>
        <w:t xml:space="preserve">that, based on </w:t>
      </w:r>
      <w:r w:rsidR="00D543CE">
        <w:t xml:space="preserve">pledges made </w:t>
      </w:r>
      <w:r>
        <w:t xml:space="preserve">for next year, </w:t>
      </w:r>
      <w:r w:rsidR="00D543CE">
        <w:t xml:space="preserve">she expects no financial problems in the </w:t>
      </w:r>
      <w:r>
        <w:t>next fiscal</w:t>
      </w:r>
      <w:r w:rsidR="00D543CE">
        <w:t xml:space="preserve"> year</w:t>
      </w:r>
    </w:p>
    <w:p w14:paraId="37901490" w14:textId="5150363C" w:rsidR="00D543CE" w:rsidRDefault="00D543CE" w:rsidP="00D543CE">
      <w:pPr>
        <w:pStyle w:val="ListParagraph"/>
        <w:numPr>
          <w:ilvl w:val="0"/>
          <w:numId w:val="1"/>
        </w:numPr>
      </w:pPr>
      <w:r>
        <w:t>Committee Reports</w:t>
      </w:r>
    </w:p>
    <w:p w14:paraId="0D3D6DEC" w14:textId="1B13FD29" w:rsidR="00D543CE" w:rsidRDefault="00D543CE" w:rsidP="00D543CE">
      <w:pPr>
        <w:pStyle w:val="ListParagraph"/>
        <w:numPr>
          <w:ilvl w:val="0"/>
          <w:numId w:val="2"/>
        </w:numPr>
      </w:pPr>
      <w:r>
        <w:t xml:space="preserve">Program – Judy B. asked about next week.  L. Tollefsrud moved and Pat S. seconded to </w:t>
      </w:r>
      <w:r w:rsidR="007A4C3F">
        <w:t>encourag</w:t>
      </w:r>
      <w:r w:rsidR="00DD090E">
        <w:t>e</w:t>
      </w:r>
      <w:r>
        <w:t xml:space="preserve"> individuals to watch the 9 am General Assembly worship service if they wished but to hold our usual Zoom service at </w:t>
      </w:r>
      <w:r w:rsidR="00DD090E">
        <w:t>10 am</w:t>
      </w:r>
      <w:r>
        <w:t>.  Motion passed unanimously.  (G. Gelineau has arranged special guests to speak next week.)</w:t>
      </w:r>
    </w:p>
    <w:p w14:paraId="2904484A" w14:textId="465D8E79" w:rsidR="00D543CE" w:rsidRDefault="00D543CE" w:rsidP="00D543CE">
      <w:pPr>
        <w:pStyle w:val="ListParagraph"/>
        <w:numPr>
          <w:ilvl w:val="0"/>
          <w:numId w:val="2"/>
        </w:numPr>
      </w:pPr>
      <w:r>
        <w:t>Membership – V. Rude had no report</w:t>
      </w:r>
    </w:p>
    <w:p w14:paraId="32D30A07" w14:textId="77777777" w:rsidR="00D543CE" w:rsidRDefault="00D543CE" w:rsidP="00D543CE">
      <w:pPr>
        <w:pStyle w:val="ListParagraph"/>
        <w:numPr>
          <w:ilvl w:val="0"/>
          <w:numId w:val="2"/>
        </w:numPr>
      </w:pPr>
      <w:r>
        <w:t xml:space="preserve">Building and Grounds – </w:t>
      </w:r>
    </w:p>
    <w:p w14:paraId="46974F4D" w14:textId="77777777" w:rsidR="00D543CE" w:rsidRDefault="00D543CE" w:rsidP="00D543CE">
      <w:pPr>
        <w:pStyle w:val="ListParagraph"/>
        <w:numPr>
          <w:ilvl w:val="1"/>
          <w:numId w:val="2"/>
        </w:numPr>
      </w:pPr>
      <w:r>
        <w:t>L. Thompson had no updates from the city about the wall.</w:t>
      </w:r>
    </w:p>
    <w:p w14:paraId="590AE47E" w14:textId="25387D67" w:rsidR="00816926" w:rsidRDefault="00D543CE" w:rsidP="00816926">
      <w:pPr>
        <w:pStyle w:val="ListParagraph"/>
        <w:numPr>
          <w:ilvl w:val="1"/>
          <w:numId w:val="2"/>
        </w:numPr>
      </w:pPr>
      <w:r>
        <w:t>L. Thompson discussed the tree through the window – tree service has removed the tree; insurance company has been contacted and will send an adjuster; she is contacting the woman who made the stained glass inserts to see if they can be repaired;</w:t>
      </w:r>
      <w:r w:rsidR="00AC5038">
        <w:t xml:space="preserve"> T. Gelineau added that the tree also damaged the siding on the east side, the J-channel around the window, etc.  A. Nielsen suggested fixing siding on other parts of the building that need repair when the tree damage is fixed</w:t>
      </w:r>
      <w:r w:rsidR="00816926">
        <w:t>.  (No objections were voiced but there was also no motion in this regard.)</w:t>
      </w:r>
    </w:p>
    <w:p w14:paraId="479CA99D" w14:textId="36300BF7" w:rsidR="00AC5038" w:rsidRDefault="00AC5038" w:rsidP="00D543CE">
      <w:pPr>
        <w:pStyle w:val="ListParagraph"/>
        <w:numPr>
          <w:ilvl w:val="1"/>
          <w:numId w:val="2"/>
        </w:numPr>
      </w:pPr>
      <w:r>
        <w:t>T. Gelineau addressed the gutters, saying that a new conduit could be hooked to the old gutters to maybe solve the wet basement problem.</w:t>
      </w:r>
      <w:r w:rsidR="00C11E3E">
        <w:t xml:space="preserve">  He would entertain suggestions for contractors to do this work (after estimates are obtained).</w:t>
      </w:r>
    </w:p>
    <w:p w14:paraId="22F14AB4" w14:textId="77777777" w:rsidR="00AC5038" w:rsidRDefault="00AC5038" w:rsidP="00D543CE">
      <w:pPr>
        <w:pStyle w:val="ListParagraph"/>
        <w:numPr>
          <w:ilvl w:val="1"/>
          <w:numId w:val="2"/>
        </w:numPr>
      </w:pPr>
      <w:r>
        <w:t>L. Thompson has been researching the cost and availability of signage that might make our mission and values more visible to the community.  Some discussion of this question has taken place over email in the past week or two.  After additional discussion via Zoom, L. Tollefsrud moved and M. van Etten seconded that we purchase a Black Lives Matter banner with a rainbow background that can be hung from the wooden sign on the corner of Messenger and Reuter.  The motion passed unanimously.  L. Tollefsrud and L. Thompson agreed to collaborate to make this happen.</w:t>
      </w:r>
    </w:p>
    <w:p w14:paraId="5F477B7A" w14:textId="77777777" w:rsidR="00AC5038" w:rsidRDefault="00AC5038" w:rsidP="00AC5038">
      <w:pPr>
        <w:pStyle w:val="ListParagraph"/>
        <w:numPr>
          <w:ilvl w:val="0"/>
          <w:numId w:val="2"/>
        </w:numPr>
      </w:pPr>
      <w:r>
        <w:t>Social Justice – this item was skipped due to time constraints</w:t>
      </w:r>
    </w:p>
    <w:p w14:paraId="4D617DDA" w14:textId="77777777" w:rsidR="00AC5038" w:rsidRDefault="00AC5038" w:rsidP="00AC5038">
      <w:pPr>
        <w:pStyle w:val="ListParagraph"/>
        <w:numPr>
          <w:ilvl w:val="0"/>
          <w:numId w:val="2"/>
        </w:numPr>
      </w:pPr>
      <w:r>
        <w:t>Social Action – skipped due to time constraints</w:t>
      </w:r>
    </w:p>
    <w:p w14:paraId="2A290320" w14:textId="6C47CF61" w:rsidR="00AC5038" w:rsidRDefault="00AC5038" w:rsidP="00AC5038">
      <w:pPr>
        <w:pStyle w:val="ListParagraph"/>
        <w:numPr>
          <w:ilvl w:val="0"/>
          <w:numId w:val="1"/>
        </w:numPr>
      </w:pPr>
      <w:r>
        <w:t>Old Business – Jude G. announced that she has contacted the Rice Lake Ministerial Association and will continue to address the question of our status with this organization</w:t>
      </w:r>
      <w:r w:rsidR="00C11E3E">
        <w:t>.</w:t>
      </w:r>
    </w:p>
    <w:p w14:paraId="02236E3D" w14:textId="616F9D88" w:rsidR="00816926" w:rsidRDefault="00816926" w:rsidP="00AC5038">
      <w:pPr>
        <w:pStyle w:val="ListParagraph"/>
        <w:numPr>
          <w:ilvl w:val="0"/>
          <w:numId w:val="1"/>
        </w:numPr>
      </w:pPr>
      <w:r>
        <w:t xml:space="preserve">New Business – returning to the building – based on Mark´s review of the data, we will not return to in-person services in July.  Also, based on the probability of additional “waves” of </w:t>
      </w:r>
      <w:r>
        <w:lastRenderedPageBreak/>
        <w:t xml:space="preserve">COVID-19 and/or reluctance of individuals to attend in-person, Pat S. moved and Mark seconded a motion to ask Ken Hood to renew the congregation´s Zoom license for another year.  Motion carried </w:t>
      </w:r>
      <w:r w:rsidR="00C11E3E">
        <w:t>unanimously</w:t>
      </w:r>
      <w:r>
        <w:t>.</w:t>
      </w:r>
    </w:p>
    <w:p w14:paraId="0E2F941F" w14:textId="451A331A" w:rsidR="00D543CE" w:rsidRDefault="00816926" w:rsidP="00AC5038">
      <w:pPr>
        <w:pStyle w:val="ListParagraph"/>
        <w:numPr>
          <w:ilvl w:val="0"/>
          <w:numId w:val="1"/>
        </w:numPr>
      </w:pPr>
      <w:r>
        <w:t>Next meeting – summer retreat – Mark suggested a tentative date of Saturday, July 18</w:t>
      </w:r>
      <w:r w:rsidRPr="00816926">
        <w:rPr>
          <w:vertAlign w:val="superscript"/>
        </w:rPr>
        <w:t>th</w:t>
      </w:r>
      <w:r>
        <w:t xml:space="preserve"> for this meeting, probably to be held in person and outside, weather permitting.</w:t>
      </w:r>
      <w:r w:rsidR="00D543CE">
        <w:t xml:space="preserve">  </w:t>
      </w:r>
      <w:r>
        <w:t xml:space="preserve"> (At this point, K. Hood and J. Barisonzi were no longer on the call, so the date is tentative until everyone´s availability can be ascertained.)</w:t>
      </w:r>
    </w:p>
    <w:p w14:paraId="19275892" w14:textId="49678CE6" w:rsidR="00816926" w:rsidRPr="00D543CE" w:rsidRDefault="00816926" w:rsidP="00AC5038">
      <w:pPr>
        <w:pStyle w:val="ListParagraph"/>
        <w:numPr>
          <w:ilvl w:val="0"/>
          <w:numId w:val="1"/>
        </w:numPr>
      </w:pPr>
      <w:r>
        <w:t>Meeting was adjourned at 11:58 by the Chairperson, Jude G.</w:t>
      </w:r>
    </w:p>
    <w:sectPr w:rsidR="00816926" w:rsidRPr="00D54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357F6"/>
    <w:multiLevelType w:val="hybridMultilevel"/>
    <w:tmpl w:val="7A5488E0"/>
    <w:lvl w:ilvl="0" w:tplc="F1B2FF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4962BC"/>
    <w:multiLevelType w:val="hybridMultilevel"/>
    <w:tmpl w:val="1E6457EA"/>
    <w:lvl w:ilvl="0" w:tplc="4AAE807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CE"/>
    <w:rsid w:val="003D170F"/>
    <w:rsid w:val="007A4C3F"/>
    <w:rsid w:val="00816926"/>
    <w:rsid w:val="00AC5038"/>
    <w:rsid w:val="00C11E3E"/>
    <w:rsid w:val="00D543CE"/>
    <w:rsid w:val="00DD0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A758"/>
  <w15:chartTrackingRefBased/>
  <w15:docId w15:val="{FC0C222F-C9C0-4C6B-9D85-BD3C5BA8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C828090024C74A84044E221A64A7E6" ma:contentTypeVersion="13" ma:contentTypeDescription="Create a new document." ma:contentTypeScope="" ma:versionID="217245eeaa3c30af1f59acc1f50ee29d">
  <xsd:schema xmlns:xsd="http://www.w3.org/2001/XMLSchema" xmlns:xs="http://www.w3.org/2001/XMLSchema" xmlns:p="http://schemas.microsoft.com/office/2006/metadata/properties" xmlns:ns3="df10953d-1218-4b61-b6e9-d86dd075ddc5" xmlns:ns4="312f60fd-992e-40e1-bcb7-47e672574771" targetNamespace="http://schemas.microsoft.com/office/2006/metadata/properties" ma:root="true" ma:fieldsID="5181e24b5c6e5ef6ef98dc4a1ac335a6" ns3:_="" ns4:_="">
    <xsd:import namespace="df10953d-1218-4b61-b6e9-d86dd075ddc5"/>
    <xsd:import namespace="312f60fd-992e-40e1-bcb7-47e6725747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0953d-1218-4b61-b6e9-d86dd075dd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2f60fd-992e-40e1-bcb7-47e6725747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EFCC1E-98E1-4240-BE00-D7FB5E7C79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6E903F-AB53-431E-A180-FF4E7514A1C3}">
  <ds:schemaRefs>
    <ds:schemaRef ds:uri="http://schemas.microsoft.com/sharepoint/v3/contenttype/forms"/>
  </ds:schemaRefs>
</ds:datastoreItem>
</file>

<file path=customXml/itemProps3.xml><?xml version="1.0" encoding="utf-8"?>
<ds:datastoreItem xmlns:ds="http://schemas.openxmlformats.org/officeDocument/2006/customXml" ds:itemID="{4E1BD541-257E-4010-88D1-E7BECEBBF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0953d-1218-4b61-b6e9-d86dd075ddc5"/>
    <ds:schemaRef ds:uri="312f60fd-992e-40e1-bcb7-47e672574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Tollefsrud, Linda</dc:creator>
  <cp:keywords/>
  <dc:description/>
  <cp:lastModifiedBy>Tollefsrud, Linda</cp:lastModifiedBy>
  <cp:revision>3</cp:revision>
  <dcterms:created xsi:type="dcterms:W3CDTF">2020-06-21T18:25:00Z</dcterms:created>
  <dcterms:modified xsi:type="dcterms:W3CDTF">2020-06-25T18:22:00Z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0x0101002AC828090024C74A84044E221A64A7E6</vt:lpwstr>
  </property>
</Properties>
</file>